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105" w:rsidRPr="00CE35B7" w:rsidRDefault="00CE1105" w:rsidP="00CE1105">
      <w:pPr>
        <w:jc w:val="center"/>
        <w:rPr>
          <w:rFonts w:ascii="Times New Roman" w:hAnsi="Times New Roman" w:cs="Times New Roman"/>
          <w:sz w:val="24"/>
          <w:szCs w:val="24"/>
        </w:rPr>
      </w:pPr>
      <w:r w:rsidRPr="00CE35B7">
        <w:rPr>
          <w:rFonts w:ascii="Times New Roman" w:hAnsi="Times New Roman" w:cs="Times New Roman"/>
          <w:sz w:val="24"/>
          <w:szCs w:val="24"/>
        </w:rPr>
        <w:br w:type="page"/>
      </w:r>
    </w:p>
    <w:p w:rsidR="003A3D66" w:rsidRPr="00CE35B7" w:rsidRDefault="003A3D66" w:rsidP="003D11BF">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lastRenderedPageBreak/>
        <w:t>Healthcare experts have been concerned about the increasing shortage of professional physicians globally. To date, the world’s healthcare sector is still working on an expansion of the functions of the physicians since many nation</w:t>
      </w:r>
      <w:bookmarkStart w:id="0" w:name="_GoBack"/>
      <w:bookmarkEnd w:id="0"/>
      <w:r w:rsidRPr="00CE35B7">
        <w:rPr>
          <w:rFonts w:ascii="Times New Roman" w:hAnsi="Times New Roman" w:cs="Times New Roman"/>
          <w:sz w:val="24"/>
          <w:szCs w:val="24"/>
        </w:rPr>
        <w:t>s often expand their health coverage. , however, suggest that the gaps left by the physicians can be filled by nursing practitioners since heir reimbursement is often lower and they can also assist in reducing the cost of healthcare. According to the Medicare reports, nurse is paid just 85% percent of the rates of physicians and thus such individuals are needed to function in the healthcare system independently and reduce costs</w:t>
      </w:r>
      <w:r w:rsidR="00E95CE4" w:rsidRPr="00E95CE4">
        <w:t xml:space="preserve"> </w:t>
      </w:r>
      <w:r w:rsidR="00E95CE4">
        <w:t>(</w:t>
      </w:r>
      <w:r w:rsidR="00144388">
        <w:rPr>
          <w:rFonts w:ascii="Times New Roman" w:hAnsi="Times New Roman" w:cs="Times New Roman"/>
          <w:sz w:val="24"/>
          <w:szCs w:val="24"/>
        </w:rPr>
        <w:t xml:space="preserve">Fagin &amp; </w:t>
      </w:r>
      <w:proofErr w:type="spellStart"/>
      <w:r w:rsidR="00144388">
        <w:rPr>
          <w:rFonts w:ascii="Times New Roman" w:hAnsi="Times New Roman" w:cs="Times New Roman"/>
          <w:sz w:val="24"/>
          <w:szCs w:val="24"/>
        </w:rPr>
        <w:t>Garelick</w:t>
      </w:r>
      <w:proofErr w:type="spellEnd"/>
      <w:r w:rsidR="00144388">
        <w:rPr>
          <w:rFonts w:ascii="Times New Roman" w:hAnsi="Times New Roman" w:cs="Times New Roman"/>
          <w:sz w:val="24"/>
          <w:szCs w:val="24"/>
        </w:rPr>
        <w:t xml:space="preserve">, </w:t>
      </w:r>
      <w:r w:rsidR="00E95CE4" w:rsidRPr="00E95CE4">
        <w:rPr>
          <w:rFonts w:ascii="Times New Roman" w:hAnsi="Times New Roman" w:cs="Times New Roman"/>
          <w:sz w:val="24"/>
          <w:szCs w:val="24"/>
        </w:rPr>
        <w:t xml:space="preserve">2004). </w:t>
      </w:r>
      <w:r w:rsidR="00E95CE4">
        <w:rPr>
          <w:rFonts w:ascii="Times New Roman" w:hAnsi="Times New Roman" w:cs="Times New Roman"/>
          <w:sz w:val="24"/>
          <w:szCs w:val="24"/>
        </w:rPr>
        <w:t xml:space="preserve"> </w:t>
      </w:r>
      <w:r w:rsidRPr="00CE35B7">
        <w:rPr>
          <w:rFonts w:ascii="Times New Roman" w:hAnsi="Times New Roman" w:cs="Times New Roman"/>
          <w:sz w:val="24"/>
          <w:szCs w:val="24"/>
        </w:rPr>
        <w:t xml:space="preserve">The Council of Medical Specialty Societies further believes that nurses are irreplaceable in the healthcare system and they are also high performing, and thus there is a need to let them function independently.  This </w:t>
      </w:r>
      <w:r w:rsidR="00664E0D">
        <w:rPr>
          <w:rFonts w:ascii="Times New Roman" w:hAnsi="Times New Roman" w:cs="Times New Roman"/>
          <w:sz w:val="24"/>
          <w:szCs w:val="24"/>
        </w:rPr>
        <w:t xml:space="preserve">discussion </w:t>
      </w:r>
      <w:r w:rsidRPr="00CE35B7">
        <w:rPr>
          <w:rFonts w:ascii="Times New Roman" w:hAnsi="Times New Roman" w:cs="Times New Roman"/>
          <w:sz w:val="24"/>
          <w:szCs w:val="24"/>
        </w:rPr>
        <w:t xml:space="preserve">examines a personal belief of why nurse practitioners should not work independently using evidence-based policies and reasoning. </w:t>
      </w:r>
      <w:r w:rsidR="00664E0D">
        <w:rPr>
          <w:rFonts w:ascii="Times New Roman" w:hAnsi="Times New Roman" w:cs="Times New Roman"/>
          <w:sz w:val="24"/>
          <w:szCs w:val="24"/>
        </w:rPr>
        <w:t xml:space="preserve">It </w:t>
      </w:r>
      <w:r w:rsidRPr="00CE35B7">
        <w:rPr>
          <w:rFonts w:ascii="Times New Roman" w:hAnsi="Times New Roman" w:cs="Times New Roman"/>
          <w:sz w:val="24"/>
          <w:szCs w:val="24"/>
        </w:rPr>
        <w:t xml:space="preserve">further discusses why nurses need physicians to sign them off and supervise their function and the difference in the skills and functions of the physicians in case of nursing practitioner independence. </w:t>
      </w:r>
    </w:p>
    <w:p w:rsidR="003A3D66" w:rsidRPr="00CE35B7" w:rsidRDefault="003A3D66" w:rsidP="00036AB2">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 xml:space="preserve">Research reports through decades indicate that nurse practitioners are individuals that are indispensable in the primary care provision since they possess the ability to treat several conditions and thus rivaling the functions of physicians. The Nurse Practitioner Education Program that was established in 1965 has also enabled nurses in the profession to experience some success even though under heated opposition. Many healthcare requests have been made globally to enable the nurse practitioners to work independently and free from supervision by the physicians but the idea is never accepted. The Physicians Organization claims that nurse practitioners function properly in the healthcare sector but they cannot function independently because they have educational gaps that make them unsafe and unqualified to give care to </w:t>
      </w:r>
      <w:r w:rsidRPr="00CE35B7">
        <w:rPr>
          <w:rFonts w:ascii="Times New Roman" w:hAnsi="Times New Roman" w:cs="Times New Roman"/>
          <w:sz w:val="24"/>
          <w:szCs w:val="24"/>
        </w:rPr>
        <w:lastRenderedPageBreak/>
        <w:t>patients in an independent manner</w:t>
      </w:r>
      <w:r w:rsidR="00576B5C" w:rsidRPr="00576B5C">
        <w:t xml:space="preserve"> </w:t>
      </w:r>
      <w:r w:rsidR="00576B5C">
        <w:t>(</w:t>
      </w:r>
      <w:r w:rsidR="00E54DD2">
        <w:rPr>
          <w:rFonts w:ascii="Times New Roman" w:hAnsi="Times New Roman" w:cs="Times New Roman"/>
          <w:sz w:val="24"/>
          <w:szCs w:val="24"/>
        </w:rPr>
        <w:t xml:space="preserve">House &amp; Havens, </w:t>
      </w:r>
      <w:r w:rsidR="00576B5C" w:rsidRPr="00576B5C">
        <w:rPr>
          <w:rFonts w:ascii="Times New Roman" w:hAnsi="Times New Roman" w:cs="Times New Roman"/>
          <w:sz w:val="24"/>
          <w:szCs w:val="24"/>
        </w:rPr>
        <w:t>2017</w:t>
      </w:r>
      <w:r w:rsidR="00932288">
        <w:rPr>
          <w:rFonts w:ascii="Times New Roman" w:hAnsi="Times New Roman" w:cs="Times New Roman"/>
          <w:sz w:val="24"/>
          <w:szCs w:val="24"/>
        </w:rPr>
        <w:t>)</w:t>
      </w:r>
      <w:r w:rsidRPr="00CE35B7">
        <w:rPr>
          <w:rFonts w:ascii="Times New Roman" w:hAnsi="Times New Roman" w:cs="Times New Roman"/>
          <w:sz w:val="24"/>
          <w:szCs w:val="24"/>
        </w:rPr>
        <w:t xml:space="preserve">. For one o become a nurse practitioner after attaining a high school diploma, they have to study for a degree in nursing or a registered nurse course and begin practicing. The education level is low for one to function independently and they will need physicians for several supervisions and decision-making procedures regarding treatment and how to care for the patient. </w:t>
      </w:r>
    </w:p>
    <w:p w:rsidR="003A3D66" w:rsidRPr="00CE35B7" w:rsidRDefault="003A3D66" w:rsidP="004550BC">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In clinical experience and practice, there are several legal, social and economic limits that determine the traditional functioning of nurse practitioners. Initially, nurses were founded so that they can assist physicians in their functioning and to complete the healthcare activities and that is why a physician would spend an approximate of ten minutes with a patient yet the nurses stay throughout. Despite having the nurses throughout, they lack the expertise that physicians have and there are particular tests and diagnoses that have to be done by the physicians. Once the expert gynecologists, dentists, orthopedists, and even dermatologists have done their part, the nurses are left with the caregiving of patients. Nurses will, therefore, stay in the wards and the ICU Intensive Care Unit and other units in a medical facility to keep on checking on the patient’s blood pressure, call the physicians in case of changes or an emergency and even convince them about the care. The nurses are therefore important in the healthcare system and provide most of the primary caregiving but they should not work independently since they have no expertise. In fact, nurses are general yet most cases in hospitals require expertise and thus the need of physicians</w:t>
      </w:r>
      <w:r w:rsidR="00E555A0">
        <w:rPr>
          <w:rFonts w:ascii="Times New Roman" w:hAnsi="Times New Roman" w:cs="Times New Roman"/>
          <w:sz w:val="24"/>
          <w:szCs w:val="24"/>
        </w:rPr>
        <w:t xml:space="preserve"> (</w:t>
      </w:r>
      <w:proofErr w:type="spellStart"/>
      <w:r w:rsidR="00E555A0">
        <w:rPr>
          <w:rFonts w:ascii="Times New Roman" w:hAnsi="Times New Roman" w:cs="Times New Roman"/>
          <w:sz w:val="24"/>
          <w:szCs w:val="24"/>
        </w:rPr>
        <w:t>Koskela</w:t>
      </w:r>
      <w:proofErr w:type="spellEnd"/>
      <w:r w:rsidR="00E555A0">
        <w:rPr>
          <w:rFonts w:ascii="Times New Roman" w:hAnsi="Times New Roman" w:cs="Times New Roman"/>
          <w:sz w:val="24"/>
          <w:szCs w:val="24"/>
        </w:rPr>
        <w:t>, 2015)</w:t>
      </w:r>
      <w:r w:rsidRPr="00CE35B7">
        <w:rPr>
          <w:rFonts w:ascii="Times New Roman" w:hAnsi="Times New Roman" w:cs="Times New Roman"/>
          <w:sz w:val="24"/>
          <w:szCs w:val="24"/>
        </w:rPr>
        <w:t>. With a lack of expertise and knowledge, the traditional limits are necessary and should remain since when left to work independently, the nurses would cause blunders and aid in patient deaths. Further, nurses are traditionally known to assist physicians and the functioning should remain so for the sake of saving patient lives.</w:t>
      </w:r>
    </w:p>
    <w:p w:rsidR="003A3D66" w:rsidRPr="00CE35B7" w:rsidRDefault="003A3D66" w:rsidP="001F4415">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lastRenderedPageBreak/>
        <w:t>According to a study at New York University, nurse practitioners should learn and work together with physicians instead of being independent. One of the institution’s students (</w:t>
      </w:r>
      <w:proofErr w:type="spellStart"/>
      <w:r w:rsidRPr="00CE35B7">
        <w:rPr>
          <w:rFonts w:ascii="Times New Roman" w:hAnsi="Times New Roman" w:cs="Times New Roman"/>
          <w:sz w:val="24"/>
          <w:szCs w:val="24"/>
        </w:rPr>
        <w:t>Meriel</w:t>
      </w:r>
      <w:proofErr w:type="spellEnd"/>
      <w:r w:rsidRPr="00CE35B7">
        <w:rPr>
          <w:rFonts w:ascii="Times New Roman" w:hAnsi="Times New Roman" w:cs="Times New Roman"/>
          <w:sz w:val="24"/>
          <w:szCs w:val="24"/>
        </w:rPr>
        <w:t xml:space="preserve"> McCollum) mentioned during the study that many nurses often feel isolated in their profession yet that is not good for the patient. The student appreciates being a nursing learner and accepts that from experience, nurses should have their functions and physician too. With the different functioning of the professions, the study indicated that both nurses and physicians would then work and learn together in healthcare settings when they have different tasks. The learning and working together would also be needed to assist in reducing tension and alleviate the anxiety that is related to speaking up when there is a rise in concerns. The study project also agreed that co-working would be better than independent ones since it promotes patient safety and thus nurses can work with physicians so that they share ideas and work towards benefiting the patients entirely. </w:t>
      </w:r>
    </w:p>
    <w:p w:rsidR="003A3D66" w:rsidRPr="00CE35B7" w:rsidRDefault="003A3D66" w:rsidP="00D57CA6">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 xml:space="preserve">Primary care is wide and nurses should depend on physicians to meet its requirements just like physicians depend on nurses too. Within the primary care, there is a need to make the right judgment calls since the primary care sector is where patients often present themselves first before any other treatment. Within the first checkups on patients, nurse practitioners can handle most of the tests since they are just primary. The first tests include a constellation of symptoms that involve listening, examining and diagnosing of symptoms. Once the first checkups have been made, the nurses within the primary care section still can order for tests, order for treatments, referrals, and prescriptions. The nurses, however, can just make requests but cannot perform the exact functions and that is where the physicians come in. Physicians depend on nurses for the orders and also check what has been referred and tested upon the first visit. The nurses also cannot complete all activities of the primary care section because once they conduct </w:t>
      </w:r>
      <w:r w:rsidRPr="00CE35B7">
        <w:rPr>
          <w:rFonts w:ascii="Times New Roman" w:hAnsi="Times New Roman" w:cs="Times New Roman"/>
          <w:sz w:val="24"/>
          <w:szCs w:val="24"/>
        </w:rPr>
        <w:lastRenderedPageBreak/>
        <w:t>tests; the complicated ones and checking on patients after referrals are done by the physicians</w:t>
      </w:r>
      <w:r w:rsidR="00734BBF" w:rsidRPr="00734BBF">
        <w:t xml:space="preserve"> </w:t>
      </w:r>
      <w:r w:rsidR="00734BBF">
        <w:t>(</w:t>
      </w:r>
      <w:r w:rsidR="00734BBF">
        <w:rPr>
          <w:rFonts w:ascii="Times New Roman" w:hAnsi="Times New Roman" w:cs="Times New Roman"/>
          <w:sz w:val="24"/>
          <w:szCs w:val="24"/>
        </w:rPr>
        <w:t>Tucker &amp; Edmondson, 2003)</w:t>
      </w:r>
      <w:r w:rsidRPr="00CE35B7">
        <w:rPr>
          <w:rFonts w:ascii="Times New Roman" w:hAnsi="Times New Roman" w:cs="Times New Roman"/>
          <w:sz w:val="24"/>
          <w:szCs w:val="24"/>
        </w:rPr>
        <w:t xml:space="preserve">.  The healthcare segment is therefore expansive and complicated such that nurses should not be allowed to work independently since they need help and directions from the physicians whereas the physicians would need initial documentation from the nurses. </w:t>
      </w:r>
    </w:p>
    <w:p w:rsidR="003A3D66" w:rsidRPr="00CE35B7" w:rsidRDefault="003A3D66" w:rsidP="00D43890">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I don’t believe that nurses should work independently because they need physicians to supervise and sign them off based on allocated functions. There is a misperception that nurses often report to physicians even though it may look that way, the two professions work together and as a team with other levels too like clinicians, social workers, and even nutritionists. In case nurses are left to work independently, the healthcare systems would be isolated and professionals would even end up competing for power, attention, and ability to influence patient outcome. Nurse practitioners are supposed to collaborate with physicians as members of the healthcare team and the historical imbalance of power should also be erased since both professionals are required in the medical sector. The social status and economic power of the physicians and nurses are different and cannot be matched and thus even with the collaborating spirit; both professionals should just complement one another. Nurse practitioners should therefore not be allowed to work independently since they need to collaborate with the physician and share ideas so that patient outcome is brought at its best. Further, nursing practitioners can as well work together with other fields in the medical sector like sonographers, nutritionists, social workers, and even administrative officials for the entire benefit of the patients at large.</w:t>
      </w:r>
    </w:p>
    <w:p w:rsidR="003A3D66" w:rsidRPr="00CE35B7" w:rsidRDefault="003A3D66" w:rsidP="0080398E">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 xml:space="preserve">Nursing practitioners are responsible to manage themselves since their functions are diverse and they also provide a range of critical prevention and care functions. These services are however not independent because nurses would need assistance from other professionals just like the physicians. A major aspect of nursing that is known globally is administering certain </w:t>
      </w:r>
      <w:r w:rsidRPr="00CE35B7">
        <w:rPr>
          <w:rFonts w:ascii="Times New Roman" w:hAnsi="Times New Roman" w:cs="Times New Roman"/>
          <w:sz w:val="24"/>
          <w:szCs w:val="24"/>
        </w:rPr>
        <w:lastRenderedPageBreak/>
        <w:t>treatments and such treatments must have been prescribed by advanced practitioners who in many cases are the physicians. The services of nurses are directly dependent on the ideas of physicians because most decisions cannot be made independently. Despite having the nurses on the move always, the physicians guide their actions and nurses are also often many compared to physicians. The work done by nurses is not advanced and that is why they manage to work for longer hours and even throughout</w:t>
      </w:r>
      <w:r w:rsidR="00070D77">
        <w:rPr>
          <w:rFonts w:ascii="Times New Roman" w:hAnsi="Times New Roman" w:cs="Times New Roman"/>
          <w:sz w:val="24"/>
          <w:szCs w:val="24"/>
        </w:rPr>
        <w:t xml:space="preserve"> (</w:t>
      </w:r>
      <w:proofErr w:type="spellStart"/>
      <w:r w:rsidR="00070D77">
        <w:rPr>
          <w:rFonts w:ascii="Times New Roman" w:hAnsi="Times New Roman" w:cs="Times New Roman"/>
          <w:sz w:val="24"/>
          <w:szCs w:val="24"/>
        </w:rPr>
        <w:t>Eley</w:t>
      </w:r>
      <w:proofErr w:type="spellEnd"/>
      <w:r w:rsidR="00070D77">
        <w:rPr>
          <w:rFonts w:ascii="Times New Roman" w:hAnsi="Times New Roman" w:cs="Times New Roman"/>
          <w:sz w:val="24"/>
          <w:szCs w:val="24"/>
        </w:rPr>
        <w:t xml:space="preserve"> et al, 2012)</w:t>
      </w:r>
      <w:r w:rsidRPr="00CE35B7">
        <w:rPr>
          <w:rFonts w:ascii="Times New Roman" w:hAnsi="Times New Roman" w:cs="Times New Roman"/>
          <w:sz w:val="24"/>
          <w:szCs w:val="24"/>
        </w:rPr>
        <w:t xml:space="preserve">. The numbers of nurses in any setting also often supersedes that of physicians and that makes them always available because they work in shifts. The advanced treatment offered by physicians cannot be given throughout since caregiving is more primary and thus nurses would only work best together with the physicians who handle advanced cases. </w:t>
      </w:r>
    </w:p>
    <w:p w:rsidR="003A3D66" w:rsidRPr="00CE35B7" w:rsidRDefault="003A3D66" w:rsidP="003D7468">
      <w:pPr>
        <w:spacing w:line="480" w:lineRule="auto"/>
        <w:ind w:firstLine="720"/>
        <w:rPr>
          <w:rFonts w:ascii="Times New Roman" w:hAnsi="Times New Roman" w:cs="Times New Roman"/>
          <w:sz w:val="24"/>
          <w:szCs w:val="24"/>
        </w:rPr>
      </w:pPr>
      <w:r w:rsidRPr="00CE35B7">
        <w:rPr>
          <w:rFonts w:ascii="Times New Roman" w:hAnsi="Times New Roman" w:cs="Times New Roman"/>
          <w:sz w:val="24"/>
          <w:szCs w:val="24"/>
        </w:rPr>
        <w:t xml:space="preserve">The healthcare environment is an inclusive one that needs several professionals and once nurses are left to be independent, there may be gaps and the patient outcome may as well be negative or rather inadequate than expected. Allowing nurses practitioners to be independent is also unethical because their training and skills don’t match those of physicians. Nurses should therefore not be left to practice independently and all professionals should have the chance to collaborate so that patient outcome in any facility becomes admirable. </w:t>
      </w:r>
    </w:p>
    <w:p w:rsidR="00F73812" w:rsidRDefault="00F73812">
      <w:pPr>
        <w:rPr>
          <w:rFonts w:ascii="Times New Roman" w:hAnsi="Times New Roman" w:cs="Times New Roman"/>
          <w:sz w:val="24"/>
          <w:szCs w:val="24"/>
        </w:rPr>
      </w:pPr>
      <w:r>
        <w:rPr>
          <w:rFonts w:ascii="Times New Roman" w:hAnsi="Times New Roman" w:cs="Times New Roman"/>
          <w:sz w:val="24"/>
          <w:szCs w:val="24"/>
        </w:rPr>
        <w:br w:type="page"/>
      </w:r>
    </w:p>
    <w:p w:rsidR="00242597" w:rsidRPr="00B77F40" w:rsidRDefault="003A3D66" w:rsidP="00F73812">
      <w:pPr>
        <w:jc w:val="center"/>
        <w:rPr>
          <w:rFonts w:ascii="Times New Roman" w:hAnsi="Times New Roman" w:cs="Times New Roman"/>
          <w:sz w:val="24"/>
          <w:szCs w:val="24"/>
        </w:rPr>
      </w:pPr>
      <w:r w:rsidRPr="00B77F40">
        <w:rPr>
          <w:rFonts w:ascii="Times New Roman" w:hAnsi="Times New Roman" w:cs="Times New Roman"/>
          <w:sz w:val="24"/>
          <w:szCs w:val="24"/>
        </w:rPr>
        <w:lastRenderedPageBreak/>
        <w:t>References</w:t>
      </w:r>
    </w:p>
    <w:p w:rsidR="009B6F36" w:rsidRPr="00B77F40" w:rsidRDefault="009B6F36" w:rsidP="00453354">
      <w:pPr>
        <w:ind w:left="720" w:hanging="720"/>
        <w:rPr>
          <w:rFonts w:ascii="Times New Roman" w:hAnsi="Times New Roman" w:cs="Times New Roman"/>
          <w:sz w:val="24"/>
          <w:szCs w:val="24"/>
        </w:rPr>
      </w:pPr>
      <w:proofErr w:type="spellStart"/>
      <w:r w:rsidRPr="00B77F40">
        <w:rPr>
          <w:rFonts w:ascii="Times New Roman" w:hAnsi="Times New Roman" w:cs="Times New Roman"/>
          <w:sz w:val="24"/>
          <w:szCs w:val="24"/>
        </w:rPr>
        <w:t>Eley</w:t>
      </w:r>
      <w:proofErr w:type="spellEnd"/>
      <w:r w:rsidRPr="00B77F40">
        <w:rPr>
          <w:rFonts w:ascii="Times New Roman" w:hAnsi="Times New Roman" w:cs="Times New Roman"/>
          <w:sz w:val="24"/>
          <w:szCs w:val="24"/>
        </w:rPr>
        <w:t xml:space="preserve">, D., </w:t>
      </w:r>
      <w:proofErr w:type="spellStart"/>
      <w:r w:rsidRPr="00B77F40">
        <w:rPr>
          <w:rFonts w:ascii="Times New Roman" w:hAnsi="Times New Roman" w:cs="Times New Roman"/>
          <w:sz w:val="24"/>
          <w:szCs w:val="24"/>
        </w:rPr>
        <w:t>Eley</w:t>
      </w:r>
      <w:proofErr w:type="spellEnd"/>
      <w:r w:rsidRPr="00B77F40">
        <w:rPr>
          <w:rFonts w:ascii="Times New Roman" w:hAnsi="Times New Roman" w:cs="Times New Roman"/>
          <w:sz w:val="24"/>
          <w:szCs w:val="24"/>
        </w:rPr>
        <w:t xml:space="preserve">, R., </w:t>
      </w:r>
      <w:proofErr w:type="spellStart"/>
      <w:r w:rsidRPr="00B77F40">
        <w:rPr>
          <w:rFonts w:ascii="Times New Roman" w:hAnsi="Times New Roman" w:cs="Times New Roman"/>
          <w:sz w:val="24"/>
          <w:szCs w:val="24"/>
        </w:rPr>
        <w:t>Bertello</w:t>
      </w:r>
      <w:proofErr w:type="spellEnd"/>
      <w:r w:rsidRPr="00B77F40">
        <w:rPr>
          <w:rFonts w:ascii="Times New Roman" w:hAnsi="Times New Roman" w:cs="Times New Roman"/>
          <w:sz w:val="24"/>
          <w:szCs w:val="24"/>
        </w:rPr>
        <w:t>, M., &amp; Rogers‐Clark, C. (2012). Why did I become a nurse? Personality traits and reasons for entering nursing. Journal of advanced nursing, 68(7), 1546-1555.</w:t>
      </w:r>
    </w:p>
    <w:p w:rsidR="00664E0D" w:rsidRPr="00B77F40" w:rsidRDefault="00664E0D" w:rsidP="00664E0D">
      <w:pPr>
        <w:ind w:left="720" w:hanging="720"/>
        <w:rPr>
          <w:rFonts w:ascii="Times New Roman" w:hAnsi="Times New Roman" w:cs="Times New Roman"/>
          <w:sz w:val="24"/>
          <w:szCs w:val="24"/>
        </w:rPr>
      </w:pPr>
      <w:r w:rsidRPr="00B77F40">
        <w:rPr>
          <w:rFonts w:ascii="Times New Roman" w:hAnsi="Times New Roman" w:cs="Times New Roman"/>
          <w:sz w:val="24"/>
          <w:szCs w:val="24"/>
        </w:rPr>
        <w:t>Tucker, A. L., &amp; Edmondson, A. C. (2003). Why hospitals don't learn from failures: Organizational and psychological dynamics that inhibit system change. California management review, 45(2), 55-72.</w:t>
      </w:r>
      <w:r w:rsidR="00B77F40" w:rsidRPr="00B77F40">
        <w:rPr>
          <w:rFonts w:ascii="Times New Roman" w:hAnsi="Times New Roman" w:cs="Times New Roman"/>
          <w:color w:val="1B1B1B"/>
          <w:sz w:val="24"/>
          <w:szCs w:val="24"/>
          <w:shd w:val="clear" w:color="auto" w:fill="FFFFFF"/>
        </w:rPr>
        <w:t xml:space="preserve"> </w:t>
      </w:r>
      <w:r w:rsidR="00B77F40" w:rsidRPr="00B77F40">
        <w:rPr>
          <w:rFonts w:ascii="Times New Roman" w:hAnsi="Times New Roman" w:cs="Times New Roman"/>
          <w:color w:val="1B1B1B"/>
          <w:sz w:val="24"/>
          <w:szCs w:val="24"/>
          <w:shd w:val="clear" w:color="auto" w:fill="FFFFFF"/>
        </w:rPr>
        <w:t>http://www.ahrq.gov</w:t>
      </w:r>
    </w:p>
    <w:p w:rsidR="00664E0D" w:rsidRPr="00B77F40" w:rsidRDefault="00894307" w:rsidP="00664E0D">
      <w:pPr>
        <w:ind w:left="720" w:hanging="720"/>
        <w:rPr>
          <w:rFonts w:ascii="Times New Roman" w:hAnsi="Times New Roman" w:cs="Times New Roman"/>
          <w:sz w:val="24"/>
          <w:szCs w:val="24"/>
        </w:rPr>
      </w:pPr>
      <w:r w:rsidRPr="00B77F40">
        <w:rPr>
          <w:rFonts w:ascii="Times New Roman" w:hAnsi="Times New Roman" w:cs="Times New Roman"/>
          <w:sz w:val="24"/>
          <w:szCs w:val="24"/>
        </w:rPr>
        <w:t xml:space="preserve">Fagin, L., &amp; </w:t>
      </w:r>
      <w:proofErr w:type="spellStart"/>
      <w:r w:rsidRPr="00B77F40">
        <w:rPr>
          <w:rFonts w:ascii="Times New Roman" w:hAnsi="Times New Roman" w:cs="Times New Roman"/>
          <w:sz w:val="24"/>
          <w:szCs w:val="24"/>
        </w:rPr>
        <w:t>Garelick</w:t>
      </w:r>
      <w:proofErr w:type="spellEnd"/>
      <w:r w:rsidRPr="00B77F40">
        <w:rPr>
          <w:rFonts w:ascii="Times New Roman" w:hAnsi="Times New Roman" w:cs="Times New Roman"/>
          <w:sz w:val="24"/>
          <w:szCs w:val="24"/>
        </w:rPr>
        <w:t>, A. (2004). The doctor–nurse relationship. Advances in psychiatric treatment, 10(4), 277-286.</w:t>
      </w:r>
      <w:r w:rsidR="00B77F40" w:rsidRPr="00B77F40">
        <w:rPr>
          <w:rFonts w:ascii="Times New Roman" w:hAnsi="Times New Roman" w:cs="Times New Roman"/>
          <w:sz w:val="24"/>
          <w:szCs w:val="24"/>
        </w:rPr>
        <w:t xml:space="preserve"> </w:t>
      </w:r>
      <w:r w:rsidR="00B77F40" w:rsidRPr="00B77F40">
        <w:rPr>
          <w:rFonts w:ascii="Times New Roman" w:hAnsi="Times New Roman" w:cs="Times New Roman"/>
          <w:color w:val="1B1B1B"/>
          <w:sz w:val="24"/>
          <w:szCs w:val="24"/>
          <w:shd w:val="clear" w:color="auto" w:fill="FFFFFF"/>
        </w:rPr>
        <w:t>http://www.wocn.org</w:t>
      </w:r>
    </w:p>
    <w:p w:rsidR="00A62E71" w:rsidRPr="00B77F40" w:rsidRDefault="00A62E71" w:rsidP="00453354">
      <w:pPr>
        <w:ind w:left="720" w:hanging="720"/>
        <w:rPr>
          <w:rFonts w:ascii="Times New Roman" w:hAnsi="Times New Roman" w:cs="Times New Roman"/>
          <w:sz w:val="24"/>
          <w:szCs w:val="24"/>
        </w:rPr>
      </w:pPr>
      <w:r w:rsidRPr="00B77F40">
        <w:rPr>
          <w:rFonts w:ascii="Times New Roman" w:hAnsi="Times New Roman" w:cs="Times New Roman"/>
          <w:sz w:val="24"/>
          <w:szCs w:val="24"/>
        </w:rPr>
        <w:t>House, S., &amp; Havens, D. (2017). Nurses’ and physicians’ perceptions of nurse-physician collaboration: a systematic review. Journal of Nursing Administration, 47(3), 165-171.</w:t>
      </w:r>
    </w:p>
    <w:p w:rsidR="00F26E60" w:rsidRPr="00B77F40" w:rsidRDefault="00F26E60" w:rsidP="00453354">
      <w:pPr>
        <w:ind w:left="720" w:hanging="720"/>
        <w:rPr>
          <w:rFonts w:ascii="Times New Roman" w:hAnsi="Times New Roman" w:cs="Times New Roman"/>
          <w:sz w:val="24"/>
          <w:szCs w:val="24"/>
        </w:rPr>
      </w:pPr>
      <w:proofErr w:type="spellStart"/>
      <w:r w:rsidRPr="00B77F40">
        <w:rPr>
          <w:rFonts w:ascii="Times New Roman" w:hAnsi="Times New Roman" w:cs="Times New Roman"/>
          <w:sz w:val="24"/>
          <w:szCs w:val="24"/>
        </w:rPr>
        <w:t>Koskela</w:t>
      </w:r>
      <w:proofErr w:type="spellEnd"/>
      <w:r w:rsidRPr="00B77F40">
        <w:rPr>
          <w:rFonts w:ascii="Times New Roman" w:hAnsi="Times New Roman" w:cs="Times New Roman"/>
          <w:sz w:val="24"/>
          <w:szCs w:val="24"/>
        </w:rPr>
        <w:t xml:space="preserve">, T., </w:t>
      </w:r>
      <w:proofErr w:type="spellStart"/>
      <w:r w:rsidRPr="00B77F40">
        <w:rPr>
          <w:rFonts w:ascii="Times New Roman" w:hAnsi="Times New Roman" w:cs="Times New Roman"/>
          <w:sz w:val="24"/>
          <w:szCs w:val="24"/>
        </w:rPr>
        <w:t>Sandström</w:t>
      </w:r>
      <w:proofErr w:type="spellEnd"/>
      <w:r w:rsidRPr="00B77F40">
        <w:rPr>
          <w:rFonts w:ascii="Times New Roman" w:hAnsi="Times New Roman" w:cs="Times New Roman"/>
          <w:sz w:val="24"/>
          <w:szCs w:val="24"/>
        </w:rPr>
        <w:t xml:space="preserve">, S., </w:t>
      </w:r>
      <w:proofErr w:type="spellStart"/>
      <w:r w:rsidRPr="00B77F40">
        <w:rPr>
          <w:rFonts w:ascii="Times New Roman" w:hAnsi="Times New Roman" w:cs="Times New Roman"/>
          <w:sz w:val="24"/>
          <w:szCs w:val="24"/>
        </w:rPr>
        <w:t>Mäkinen</w:t>
      </w:r>
      <w:proofErr w:type="spellEnd"/>
      <w:r w:rsidRPr="00B77F40">
        <w:rPr>
          <w:rFonts w:ascii="Times New Roman" w:hAnsi="Times New Roman" w:cs="Times New Roman"/>
          <w:sz w:val="24"/>
          <w:szCs w:val="24"/>
        </w:rPr>
        <w:t xml:space="preserve">, J., &amp; </w:t>
      </w:r>
      <w:proofErr w:type="spellStart"/>
      <w:r w:rsidRPr="00B77F40">
        <w:rPr>
          <w:rFonts w:ascii="Times New Roman" w:hAnsi="Times New Roman" w:cs="Times New Roman"/>
          <w:sz w:val="24"/>
          <w:szCs w:val="24"/>
        </w:rPr>
        <w:t>Liira</w:t>
      </w:r>
      <w:proofErr w:type="spellEnd"/>
      <w:r w:rsidRPr="00B77F40">
        <w:rPr>
          <w:rFonts w:ascii="Times New Roman" w:hAnsi="Times New Roman" w:cs="Times New Roman"/>
          <w:sz w:val="24"/>
          <w:szCs w:val="24"/>
        </w:rPr>
        <w:t>, H. (2015). User perspectives on an electronic decision-support tool performing comprehensive medication reviews-a focus group study with physicians and nurses. BMC medical informatics and decision making, 16(1), 6.</w:t>
      </w:r>
    </w:p>
    <w:p w:rsidR="00F04610" w:rsidRPr="00CE35B7" w:rsidRDefault="00F04610" w:rsidP="00664E0D">
      <w:pPr>
        <w:rPr>
          <w:rFonts w:ascii="Times New Roman" w:hAnsi="Times New Roman" w:cs="Times New Roman"/>
          <w:sz w:val="24"/>
          <w:szCs w:val="24"/>
        </w:rPr>
      </w:pPr>
    </w:p>
    <w:sectPr w:rsidR="00F04610" w:rsidRPr="00CE35B7" w:rsidSect="00CE35B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CA9" w:rsidRDefault="00024CA9" w:rsidP="00CE35B7">
      <w:pPr>
        <w:spacing w:after="0" w:line="240" w:lineRule="auto"/>
      </w:pPr>
      <w:r>
        <w:separator/>
      </w:r>
    </w:p>
  </w:endnote>
  <w:endnote w:type="continuationSeparator" w:id="0">
    <w:p w:rsidR="00024CA9" w:rsidRDefault="00024CA9" w:rsidP="00CE3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CA9" w:rsidRDefault="00024CA9" w:rsidP="00CE35B7">
      <w:pPr>
        <w:spacing w:after="0" w:line="240" w:lineRule="auto"/>
      </w:pPr>
      <w:r>
        <w:separator/>
      </w:r>
    </w:p>
  </w:footnote>
  <w:footnote w:type="continuationSeparator" w:id="0">
    <w:p w:rsidR="00024CA9" w:rsidRDefault="00024CA9" w:rsidP="00CE3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1958233"/>
      <w:docPartObj>
        <w:docPartGallery w:val="Page Numbers (Top of Page)"/>
        <w:docPartUnique/>
      </w:docPartObj>
    </w:sdtPr>
    <w:sdtEndPr>
      <w:rPr>
        <w:noProof/>
      </w:rPr>
    </w:sdtEndPr>
    <w:sdtContent>
      <w:p w:rsidR="00CE35B7" w:rsidRPr="00CE35B7" w:rsidRDefault="00CE35B7">
        <w:pPr>
          <w:pStyle w:val="Header"/>
          <w:jc w:val="right"/>
          <w:rPr>
            <w:rFonts w:ascii="Times New Roman" w:hAnsi="Times New Roman" w:cs="Times New Roman"/>
            <w:sz w:val="24"/>
            <w:szCs w:val="24"/>
          </w:rPr>
        </w:pPr>
        <w:r w:rsidRPr="00CE35B7">
          <w:rPr>
            <w:rFonts w:ascii="Times New Roman" w:hAnsi="Times New Roman" w:cs="Times New Roman"/>
            <w:sz w:val="24"/>
            <w:szCs w:val="24"/>
          </w:rPr>
          <w:t xml:space="preserve">NURSE PRACTITIONERS            </w:t>
        </w:r>
        <w:r>
          <w:rPr>
            <w:rFonts w:ascii="Times New Roman" w:hAnsi="Times New Roman" w:cs="Times New Roman"/>
            <w:sz w:val="24"/>
            <w:szCs w:val="24"/>
          </w:rPr>
          <w:t xml:space="preserve">                                                  </w:t>
        </w:r>
        <w:r w:rsidRPr="00CE35B7">
          <w:rPr>
            <w:rFonts w:ascii="Times New Roman" w:hAnsi="Times New Roman" w:cs="Times New Roman"/>
            <w:sz w:val="24"/>
            <w:szCs w:val="24"/>
          </w:rPr>
          <w:t xml:space="preserve">                                              </w:t>
        </w:r>
        <w:r w:rsidRPr="00CE35B7">
          <w:rPr>
            <w:rFonts w:ascii="Times New Roman" w:hAnsi="Times New Roman" w:cs="Times New Roman"/>
            <w:sz w:val="24"/>
            <w:szCs w:val="24"/>
          </w:rPr>
          <w:fldChar w:fldCharType="begin"/>
        </w:r>
        <w:r w:rsidRPr="00CE35B7">
          <w:rPr>
            <w:rFonts w:ascii="Times New Roman" w:hAnsi="Times New Roman" w:cs="Times New Roman"/>
            <w:sz w:val="24"/>
            <w:szCs w:val="24"/>
          </w:rPr>
          <w:instrText xml:space="preserve"> PAGE   \* MERGEFORMAT </w:instrText>
        </w:r>
        <w:r w:rsidRPr="00CE35B7">
          <w:rPr>
            <w:rFonts w:ascii="Times New Roman" w:hAnsi="Times New Roman" w:cs="Times New Roman"/>
            <w:sz w:val="24"/>
            <w:szCs w:val="24"/>
          </w:rPr>
          <w:fldChar w:fldCharType="separate"/>
        </w:r>
        <w:r w:rsidR="004F1FA0">
          <w:rPr>
            <w:rFonts w:ascii="Times New Roman" w:hAnsi="Times New Roman" w:cs="Times New Roman"/>
            <w:noProof/>
            <w:sz w:val="24"/>
            <w:szCs w:val="24"/>
          </w:rPr>
          <w:t>7</w:t>
        </w:r>
        <w:r w:rsidRPr="00CE35B7">
          <w:rPr>
            <w:rFonts w:ascii="Times New Roman" w:hAnsi="Times New Roman" w:cs="Times New Roman"/>
            <w:noProof/>
            <w:sz w:val="24"/>
            <w:szCs w:val="24"/>
          </w:rPr>
          <w:fldChar w:fldCharType="end"/>
        </w:r>
      </w:p>
    </w:sdtContent>
  </w:sdt>
  <w:p w:rsidR="00CE35B7" w:rsidRPr="00CE35B7" w:rsidRDefault="00CE35B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35B7" w:rsidRPr="00CE35B7" w:rsidRDefault="00CE35B7">
    <w:pPr>
      <w:pStyle w:val="Header"/>
      <w:rPr>
        <w:rFonts w:ascii="Times New Roman" w:hAnsi="Times New Roman" w:cs="Times New Roman"/>
        <w:sz w:val="24"/>
        <w:szCs w:val="24"/>
      </w:rPr>
    </w:pPr>
    <w:r w:rsidRPr="00CE35B7">
      <w:rPr>
        <w:rFonts w:ascii="Times New Roman" w:hAnsi="Times New Roman" w:cs="Times New Roman"/>
        <w:sz w:val="24"/>
        <w:szCs w:val="24"/>
      </w:rPr>
      <w:t xml:space="preserve">Running Head: NURSE PRACTITIONERS    </w:t>
    </w:r>
    <w:r>
      <w:rPr>
        <w:rFonts w:ascii="Times New Roman" w:hAnsi="Times New Roman" w:cs="Times New Roman"/>
        <w:sz w:val="24"/>
        <w:szCs w:val="24"/>
      </w:rPr>
      <w:t xml:space="preserve">                                                                           </w:t>
    </w:r>
    <w:r w:rsidRPr="00CE35B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FEC"/>
    <w:rsid w:val="000039CA"/>
    <w:rsid w:val="00006FA4"/>
    <w:rsid w:val="000102E4"/>
    <w:rsid w:val="00010C32"/>
    <w:rsid w:val="00011F3E"/>
    <w:rsid w:val="00012559"/>
    <w:rsid w:val="00014DB5"/>
    <w:rsid w:val="000158C4"/>
    <w:rsid w:val="0002389A"/>
    <w:rsid w:val="000241D6"/>
    <w:rsid w:val="00024CA9"/>
    <w:rsid w:val="00026DCE"/>
    <w:rsid w:val="00033832"/>
    <w:rsid w:val="00036AB2"/>
    <w:rsid w:val="000378FF"/>
    <w:rsid w:val="00037C62"/>
    <w:rsid w:val="0004289E"/>
    <w:rsid w:val="000453B1"/>
    <w:rsid w:val="000458BF"/>
    <w:rsid w:val="00045E1A"/>
    <w:rsid w:val="00046FBF"/>
    <w:rsid w:val="000556CE"/>
    <w:rsid w:val="00061301"/>
    <w:rsid w:val="00061868"/>
    <w:rsid w:val="00070D77"/>
    <w:rsid w:val="000733B4"/>
    <w:rsid w:val="00073D5D"/>
    <w:rsid w:val="00074280"/>
    <w:rsid w:val="00083BE7"/>
    <w:rsid w:val="0009000A"/>
    <w:rsid w:val="00092E13"/>
    <w:rsid w:val="000A4F79"/>
    <w:rsid w:val="000B3048"/>
    <w:rsid w:val="000B4BFE"/>
    <w:rsid w:val="000B4D17"/>
    <w:rsid w:val="000B5E82"/>
    <w:rsid w:val="000B7FD2"/>
    <w:rsid w:val="000C0068"/>
    <w:rsid w:val="000C7914"/>
    <w:rsid w:val="000D4C0E"/>
    <w:rsid w:val="000D527B"/>
    <w:rsid w:val="000E1E0F"/>
    <w:rsid w:val="000E278C"/>
    <w:rsid w:val="000F2D71"/>
    <w:rsid w:val="001034CA"/>
    <w:rsid w:val="0010452D"/>
    <w:rsid w:val="00105145"/>
    <w:rsid w:val="00107B89"/>
    <w:rsid w:val="00110506"/>
    <w:rsid w:val="00112006"/>
    <w:rsid w:val="00126199"/>
    <w:rsid w:val="00127E15"/>
    <w:rsid w:val="00135CB8"/>
    <w:rsid w:val="00136835"/>
    <w:rsid w:val="001418A5"/>
    <w:rsid w:val="00143D51"/>
    <w:rsid w:val="00144388"/>
    <w:rsid w:val="00145D8A"/>
    <w:rsid w:val="00146052"/>
    <w:rsid w:val="00151377"/>
    <w:rsid w:val="00152B50"/>
    <w:rsid w:val="00165320"/>
    <w:rsid w:val="00166F25"/>
    <w:rsid w:val="00167EF4"/>
    <w:rsid w:val="00167FE8"/>
    <w:rsid w:val="00172F96"/>
    <w:rsid w:val="00174EAC"/>
    <w:rsid w:val="001770ED"/>
    <w:rsid w:val="0018263C"/>
    <w:rsid w:val="00183D0C"/>
    <w:rsid w:val="0018520C"/>
    <w:rsid w:val="00186A66"/>
    <w:rsid w:val="00187E00"/>
    <w:rsid w:val="001A3B96"/>
    <w:rsid w:val="001C1C47"/>
    <w:rsid w:val="001D2A01"/>
    <w:rsid w:val="001D44DC"/>
    <w:rsid w:val="001D77BD"/>
    <w:rsid w:val="001E3D10"/>
    <w:rsid w:val="001F02E2"/>
    <w:rsid w:val="001F4415"/>
    <w:rsid w:val="00201D4B"/>
    <w:rsid w:val="00206155"/>
    <w:rsid w:val="00207E58"/>
    <w:rsid w:val="00220061"/>
    <w:rsid w:val="00220669"/>
    <w:rsid w:val="0022513D"/>
    <w:rsid w:val="002270C0"/>
    <w:rsid w:val="002320FF"/>
    <w:rsid w:val="00236AE5"/>
    <w:rsid w:val="0023768A"/>
    <w:rsid w:val="00242597"/>
    <w:rsid w:val="00244290"/>
    <w:rsid w:val="002512B1"/>
    <w:rsid w:val="0025651B"/>
    <w:rsid w:val="00257504"/>
    <w:rsid w:val="00257C44"/>
    <w:rsid w:val="00261F1F"/>
    <w:rsid w:val="0026309E"/>
    <w:rsid w:val="0026413A"/>
    <w:rsid w:val="00264F13"/>
    <w:rsid w:val="002701AE"/>
    <w:rsid w:val="00271C0E"/>
    <w:rsid w:val="002763BF"/>
    <w:rsid w:val="0028432C"/>
    <w:rsid w:val="00287B7B"/>
    <w:rsid w:val="002901F6"/>
    <w:rsid w:val="00290F11"/>
    <w:rsid w:val="0029319F"/>
    <w:rsid w:val="00293A4B"/>
    <w:rsid w:val="002A5C16"/>
    <w:rsid w:val="002B3433"/>
    <w:rsid w:val="002B665C"/>
    <w:rsid w:val="002B687A"/>
    <w:rsid w:val="002D2594"/>
    <w:rsid w:val="002E1385"/>
    <w:rsid w:val="002E1A18"/>
    <w:rsid w:val="002E7228"/>
    <w:rsid w:val="002F36E0"/>
    <w:rsid w:val="002F4649"/>
    <w:rsid w:val="003045BB"/>
    <w:rsid w:val="003104CA"/>
    <w:rsid w:val="00310A06"/>
    <w:rsid w:val="00314315"/>
    <w:rsid w:val="003168EA"/>
    <w:rsid w:val="003219DD"/>
    <w:rsid w:val="00321B23"/>
    <w:rsid w:val="0033096C"/>
    <w:rsid w:val="00330A1A"/>
    <w:rsid w:val="003324FD"/>
    <w:rsid w:val="0033698E"/>
    <w:rsid w:val="00337F0D"/>
    <w:rsid w:val="003637F8"/>
    <w:rsid w:val="00370C56"/>
    <w:rsid w:val="00376E0E"/>
    <w:rsid w:val="00382D41"/>
    <w:rsid w:val="003A04D5"/>
    <w:rsid w:val="003A2B09"/>
    <w:rsid w:val="003A3D66"/>
    <w:rsid w:val="003B7F10"/>
    <w:rsid w:val="003C1449"/>
    <w:rsid w:val="003C5776"/>
    <w:rsid w:val="003C59EC"/>
    <w:rsid w:val="003C6CF7"/>
    <w:rsid w:val="003D11BF"/>
    <w:rsid w:val="003D31A8"/>
    <w:rsid w:val="003D6F4D"/>
    <w:rsid w:val="003D7468"/>
    <w:rsid w:val="003D7D84"/>
    <w:rsid w:val="00400946"/>
    <w:rsid w:val="004077EE"/>
    <w:rsid w:val="004102DB"/>
    <w:rsid w:val="00413128"/>
    <w:rsid w:val="00413BA0"/>
    <w:rsid w:val="004224B9"/>
    <w:rsid w:val="0042323F"/>
    <w:rsid w:val="004304A7"/>
    <w:rsid w:val="00432027"/>
    <w:rsid w:val="00434FCD"/>
    <w:rsid w:val="00435136"/>
    <w:rsid w:val="0045323C"/>
    <w:rsid w:val="00453354"/>
    <w:rsid w:val="004550BC"/>
    <w:rsid w:val="00455E87"/>
    <w:rsid w:val="00456C02"/>
    <w:rsid w:val="00460868"/>
    <w:rsid w:val="00465437"/>
    <w:rsid w:val="00466BDF"/>
    <w:rsid w:val="0046754D"/>
    <w:rsid w:val="00477017"/>
    <w:rsid w:val="004810F8"/>
    <w:rsid w:val="004955D6"/>
    <w:rsid w:val="00495968"/>
    <w:rsid w:val="004B5854"/>
    <w:rsid w:val="004B6CB8"/>
    <w:rsid w:val="004C6B8E"/>
    <w:rsid w:val="004D0559"/>
    <w:rsid w:val="004D32C7"/>
    <w:rsid w:val="004D412A"/>
    <w:rsid w:val="004D7499"/>
    <w:rsid w:val="004D776F"/>
    <w:rsid w:val="004E3ECB"/>
    <w:rsid w:val="004E6E73"/>
    <w:rsid w:val="004F1B71"/>
    <w:rsid w:val="004F1FA0"/>
    <w:rsid w:val="004F50CF"/>
    <w:rsid w:val="004F655A"/>
    <w:rsid w:val="0050159B"/>
    <w:rsid w:val="00502C61"/>
    <w:rsid w:val="005064EE"/>
    <w:rsid w:val="00507CD2"/>
    <w:rsid w:val="00516F53"/>
    <w:rsid w:val="0053039D"/>
    <w:rsid w:val="00532E92"/>
    <w:rsid w:val="0053399A"/>
    <w:rsid w:val="00535652"/>
    <w:rsid w:val="00540846"/>
    <w:rsid w:val="00541117"/>
    <w:rsid w:val="0054248B"/>
    <w:rsid w:val="00551EA7"/>
    <w:rsid w:val="00553F27"/>
    <w:rsid w:val="005547CA"/>
    <w:rsid w:val="00561E90"/>
    <w:rsid w:val="005620AE"/>
    <w:rsid w:val="00570760"/>
    <w:rsid w:val="005729A1"/>
    <w:rsid w:val="00576B5C"/>
    <w:rsid w:val="0058043E"/>
    <w:rsid w:val="00593A15"/>
    <w:rsid w:val="005A1169"/>
    <w:rsid w:val="005B0E18"/>
    <w:rsid w:val="005B2B4C"/>
    <w:rsid w:val="005B566A"/>
    <w:rsid w:val="005B6D43"/>
    <w:rsid w:val="005C0CBC"/>
    <w:rsid w:val="005C2F02"/>
    <w:rsid w:val="005C34C2"/>
    <w:rsid w:val="005C3586"/>
    <w:rsid w:val="005D09DA"/>
    <w:rsid w:val="005D351C"/>
    <w:rsid w:val="005E40E3"/>
    <w:rsid w:val="005E4364"/>
    <w:rsid w:val="005F07E7"/>
    <w:rsid w:val="005F1353"/>
    <w:rsid w:val="00605949"/>
    <w:rsid w:val="00615337"/>
    <w:rsid w:val="006159D6"/>
    <w:rsid w:val="00615A46"/>
    <w:rsid w:val="006236E4"/>
    <w:rsid w:val="00634DFE"/>
    <w:rsid w:val="006365CA"/>
    <w:rsid w:val="00636A1A"/>
    <w:rsid w:val="00640285"/>
    <w:rsid w:val="00645E95"/>
    <w:rsid w:val="0065451A"/>
    <w:rsid w:val="00664082"/>
    <w:rsid w:val="00664E0D"/>
    <w:rsid w:val="006663F6"/>
    <w:rsid w:val="0067489E"/>
    <w:rsid w:val="006825AD"/>
    <w:rsid w:val="00684634"/>
    <w:rsid w:val="0069049A"/>
    <w:rsid w:val="00690BCB"/>
    <w:rsid w:val="00695C2F"/>
    <w:rsid w:val="00696821"/>
    <w:rsid w:val="006A376A"/>
    <w:rsid w:val="006A582E"/>
    <w:rsid w:val="006A6324"/>
    <w:rsid w:val="006B4605"/>
    <w:rsid w:val="006C1FB2"/>
    <w:rsid w:val="006C30D9"/>
    <w:rsid w:val="006C3DE1"/>
    <w:rsid w:val="006C6474"/>
    <w:rsid w:val="006D64ED"/>
    <w:rsid w:val="006D7041"/>
    <w:rsid w:val="006E2F18"/>
    <w:rsid w:val="006E55FD"/>
    <w:rsid w:val="006F0780"/>
    <w:rsid w:val="00700D31"/>
    <w:rsid w:val="0070165A"/>
    <w:rsid w:val="0070601E"/>
    <w:rsid w:val="007105B0"/>
    <w:rsid w:val="00713B50"/>
    <w:rsid w:val="00726B8E"/>
    <w:rsid w:val="007320CB"/>
    <w:rsid w:val="00734BBF"/>
    <w:rsid w:val="00734C27"/>
    <w:rsid w:val="00734E69"/>
    <w:rsid w:val="007355D4"/>
    <w:rsid w:val="007431DB"/>
    <w:rsid w:val="0074372E"/>
    <w:rsid w:val="0075061D"/>
    <w:rsid w:val="00751043"/>
    <w:rsid w:val="00751350"/>
    <w:rsid w:val="00753058"/>
    <w:rsid w:val="007807D2"/>
    <w:rsid w:val="0078203F"/>
    <w:rsid w:val="00783B61"/>
    <w:rsid w:val="00784486"/>
    <w:rsid w:val="00787B48"/>
    <w:rsid w:val="00792DAF"/>
    <w:rsid w:val="007945B9"/>
    <w:rsid w:val="007A1790"/>
    <w:rsid w:val="007B1F9F"/>
    <w:rsid w:val="007B430B"/>
    <w:rsid w:val="007B49FE"/>
    <w:rsid w:val="007C0709"/>
    <w:rsid w:val="007C3AF9"/>
    <w:rsid w:val="007C5635"/>
    <w:rsid w:val="007D108A"/>
    <w:rsid w:val="007D6A7B"/>
    <w:rsid w:val="007D6C13"/>
    <w:rsid w:val="007D6E76"/>
    <w:rsid w:val="007D70E7"/>
    <w:rsid w:val="007E2AF4"/>
    <w:rsid w:val="007F1F54"/>
    <w:rsid w:val="007F7AE0"/>
    <w:rsid w:val="0080005E"/>
    <w:rsid w:val="0080398E"/>
    <w:rsid w:val="008070BC"/>
    <w:rsid w:val="00817F84"/>
    <w:rsid w:val="0082169C"/>
    <w:rsid w:val="00831440"/>
    <w:rsid w:val="008414C2"/>
    <w:rsid w:val="0084272D"/>
    <w:rsid w:val="0084365F"/>
    <w:rsid w:val="00844BE2"/>
    <w:rsid w:val="00846148"/>
    <w:rsid w:val="00863E98"/>
    <w:rsid w:val="00867999"/>
    <w:rsid w:val="008723E5"/>
    <w:rsid w:val="00872583"/>
    <w:rsid w:val="00876AB3"/>
    <w:rsid w:val="00884029"/>
    <w:rsid w:val="00894307"/>
    <w:rsid w:val="008A066D"/>
    <w:rsid w:val="008A26FE"/>
    <w:rsid w:val="008B7158"/>
    <w:rsid w:val="008C70DF"/>
    <w:rsid w:val="008D2D9D"/>
    <w:rsid w:val="008D40C0"/>
    <w:rsid w:val="008D4D2A"/>
    <w:rsid w:val="008E1310"/>
    <w:rsid w:val="008E197D"/>
    <w:rsid w:val="008F6B3D"/>
    <w:rsid w:val="008F725E"/>
    <w:rsid w:val="009036F6"/>
    <w:rsid w:val="0090593A"/>
    <w:rsid w:val="0090594A"/>
    <w:rsid w:val="00905E9B"/>
    <w:rsid w:val="00914933"/>
    <w:rsid w:val="0092052F"/>
    <w:rsid w:val="00921C98"/>
    <w:rsid w:val="009235D3"/>
    <w:rsid w:val="0092702A"/>
    <w:rsid w:val="00927E53"/>
    <w:rsid w:val="00932288"/>
    <w:rsid w:val="009417CF"/>
    <w:rsid w:val="009442C6"/>
    <w:rsid w:val="00946CD4"/>
    <w:rsid w:val="00950146"/>
    <w:rsid w:val="0095103E"/>
    <w:rsid w:val="0095308A"/>
    <w:rsid w:val="00966729"/>
    <w:rsid w:val="00971BB5"/>
    <w:rsid w:val="00971C33"/>
    <w:rsid w:val="00972791"/>
    <w:rsid w:val="00975829"/>
    <w:rsid w:val="009816A3"/>
    <w:rsid w:val="009842AA"/>
    <w:rsid w:val="009922F1"/>
    <w:rsid w:val="009A1982"/>
    <w:rsid w:val="009A697C"/>
    <w:rsid w:val="009B3822"/>
    <w:rsid w:val="009B5C23"/>
    <w:rsid w:val="009B6F36"/>
    <w:rsid w:val="009B7172"/>
    <w:rsid w:val="009C2BAB"/>
    <w:rsid w:val="009D049E"/>
    <w:rsid w:val="009D35C5"/>
    <w:rsid w:val="009D47CA"/>
    <w:rsid w:val="009D73B2"/>
    <w:rsid w:val="009E0A84"/>
    <w:rsid w:val="009F1EAD"/>
    <w:rsid w:val="009F5CA6"/>
    <w:rsid w:val="00A03EEC"/>
    <w:rsid w:val="00A04A65"/>
    <w:rsid w:val="00A0522E"/>
    <w:rsid w:val="00A13FAC"/>
    <w:rsid w:val="00A14168"/>
    <w:rsid w:val="00A143B1"/>
    <w:rsid w:val="00A2461A"/>
    <w:rsid w:val="00A25987"/>
    <w:rsid w:val="00A26488"/>
    <w:rsid w:val="00A36159"/>
    <w:rsid w:val="00A401B6"/>
    <w:rsid w:val="00A44F7F"/>
    <w:rsid w:val="00A53C2F"/>
    <w:rsid w:val="00A601D7"/>
    <w:rsid w:val="00A62E71"/>
    <w:rsid w:val="00A76C68"/>
    <w:rsid w:val="00A772D5"/>
    <w:rsid w:val="00A87F02"/>
    <w:rsid w:val="00A90C9B"/>
    <w:rsid w:val="00A92967"/>
    <w:rsid w:val="00A940C2"/>
    <w:rsid w:val="00AA2A78"/>
    <w:rsid w:val="00AA3523"/>
    <w:rsid w:val="00AA4E47"/>
    <w:rsid w:val="00AB5DC7"/>
    <w:rsid w:val="00AB61AF"/>
    <w:rsid w:val="00AC0AE6"/>
    <w:rsid w:val="00AC1AA2"/>
    <w:rsid w:val="00AC25D2"/>
    <w:rsid w:val="00AD181D"/>
    <w:rsid w:val="00AD2523"/>
    <w:rsid w:val="00AE077A"/>
    <w:rsid w:val="00AE0B0F"/>
    <w:rsid w:val="00AE22C5"/>
    <w:rsid w:val="00AF345C"/>
    <w:rsid w:val="00AF51BD"/>
    <w:rsid w:val="00AF68AF"/>
    <w:rsid w:val="00AF73DE"/>
    <w:rsid w:val="00B009C5"/>
    <w:rsid w:val="00B153A4"/>
    <w:rsid w:val="00B17434"/>
    <w:rsid w:val="00B20CD3"/>
    <w:rsid w:val="00B23C41"/>
    <w:rsid w:val="00B265F0"/>
    <w:rsid w:val="00B30C60"/>
    <w:rsid w:val="00B3458F"/>
    <w:rsid w:val="00B60A65"/>
    <w:rsid w:val="00B6114D"/>
    <w:rsid w:val="00B67741"/>
    <w:rsid w:val="00B75A03"/>
    <w:rsid w:val="00B77F40"/>
    <w:rsid w:val="00B808DC"/>
    <w:rsid w:val="00B8155F"/>
    <w:rsid w:val="00B844A8"/>
    <w:rsid w:val="00B91C62"/>
    <w:rsid w:val="00B9324E"/>
    <w:rsid w:val="00BA105D"/>
    <w:rsid w:val="00BA5BFB"/>
    <w:rsid w:val="00BB0E8F"/>
    <w:rsid w:val="00BB3810"/>
    <w:rsid w:val="00BB5099"/>
    <w:rsid w:val="00BB7021"/>
    <w:rsid w:val="00BB768B"/>
    <w:rsid w:val="00BD29DE"/>
    <w:rsid w:val="00BD4917"/>
    <w:rsid w:val="00BE023F"/>
    <w:rsid w:val="00BE27F1"/>
    <w:rsid w:val="00BF278A"/>
    <w:rsid w:val="00BF5F25"/>
    <w:rsid w:val="00BF7383"/>
    <w:rsid w:val="00C001DF"/>
    <w:rsid w:val="00C02F6C"/>
    <w:rsid w:val="00C21504"/>
    <w:rsid w:val="00C24924"/>
    <w:rsid w:val="00C261F2"/>
    <w:rsid w:val="00C34E8A"/>
    <w:rsid w:val="00C4265D"/>
    <w:rsid w:val="00C46C4E"/>
    <w:rsid w:val="00C47EA4"/>
    <w:rsid w:val="00C63246"/>
    <w:rsid w:val="00C70093"/>
    <w:rsid w:val="00C71B49"/>
    <w:rsid w:val="00C72F7D"/>
    <w:rsid w:val="00C81C87"/>
    <w:rsid w:val="00C81D58"/>
    <w:rsid w:val="00C86219"/>
    <w:rsid w:val="00C963C9"/>
    <w:rsid w:val="00C96BEE"/>
    <w:rsid w:val="00CA0AF0"/>
    <w:rsid w:val="00CA213D"/>
    <w:rsid w:val="00CB0823"/>
    <w:rsid w:val="00CB1219"/>
    <w:rsid w:val="00CB12C0"/>
    <w:rsid w:val="00CB572A"/>
    <w:rsid w:val="00CB5D7D"/>
    <w:rsid w:val="00CC1784"/>
    <w:rsid w:val="00CC1D7E"/>
    <w:rsid w:val="00CC20C1"/>
    <w:rsid w:val="00CC4C17"/>
    <w:rsid w:val="00CD214F"/>
    <w:rsid w:val="00CD59E8"/>
    <w:rsid w:val="00CE0724"/>
    <w:rsid w:val="00CE1105"/>
    <w:rsid w:val="00CE35B7"/>
    <w:rsid w:val="00CE38BC"/>
    <w:rsid w:val="00CE4BBE"/>
    <w:rsid w:val="00CE5D9B"/>
    <w:rsid w:val="00CF0779"/>
    <w:rsid w:val="00CF1316"/>
    <w:rsid w:val="00CF14F0"/>
    <w:rsid w:val="00CF78DE"/>
    <w:rsid w:val="00D02A89"/>
    <w:rsid w:val="00D03639"/>
    <w:rsid w:val="00D03891"/>
    <w:rsid w:val="00D07D75"/>
    <w:rsid w:val="00D128C0"/>
    <w:rsid w:val="00D16EEB"/>
    <w:rsid w:val="00D2178A"/>
    <w:rsid w:val="00D21DB2"/>
    <w:rsid w:val="00D22D5A"/>
    <w:rsid w:val="00D24E3B"/>
    <w:rsid w:val="00D26EB5"/>
    <w:rsid w:val="00D32BC9"/>
    <w:rsid w:val="00D43890"/>
    <w:rsid w:val="00D55CC7"/>
    <w:rsid w:val="00D55D29"/>
    <w:rsid w:val="00D57CA6"/>
    <w:rsid w:val="00D61DB4"/>
    <w:rsid w:val="00D632D9"/>
    <w:rsid w:val="00D6528A"/>
    <w:rsid w:val="00D709E3"/>
    <w:rsid w:val="00D712D9"/>
    <w:rsid w:val="00D71922"/>
    <w:rsid w:val="00D727E1"/>
    <w:rsid w:val="00D72C5C"/>
    <w:rsid w:val="00D7379D"/>
    <w:rsid w:val="00D8116A"/>
    <w:rsid w:val="00D85CD7"/>
    <w:rsid w:val="00DA065F"/>
    <w:rsid w:val="00DA3CAC"/>
    <w:rsid w:val="00DB63C7"/>
    <w:rsid w:val="00DB79B2"/>
    <w:rsid w:val="00DB7FDD"/>
    <w:rsid w:val="00DC1F25"/>
    <w:rsid w:val="00DC2122"/>
    <w:rsid w:val="00DC6D6E"/>
    <w:rsid w:val="00DC7CFA"/>
    <w:rsid w:val="00DD350D"/>
    <w:rsid w:val="00DF3EA0"/>
    <w:rsid w:val="00DF6A28"/>
    <w:rsid w:val="00E079BD"/>
    <w:rsid w:val="00E12EC6"/>
    <w:rsid w:val="00E13A54"/>
    <w:rsid w:val="00E14B15"/>
    <w:rsid w:val="00E151DF"/>
    <w:rsid w:val="00E3092C"/>
    <w:rsid w:val="00E3157C"/>
    <w:rsid w:val="00E54DD2"/>
    <w:rsid w:val="00E555A0"/>
    <w:rsid w:val="00E602A9"/>
    <w:rsid w:val="00E6148F"/>
    <w:rsid w:val="00E62014"/>
    <w:rsid w:val="00E66B0D"/>
    <w:rsid w:val="00E67F9C"/>
    <w:rsid w:val="00E7017E"/>
    <w:rsid w:val="00E71741"/>
    <w:rsid w:val="00E777B4"/>
    <w:rsid w:val="00E83F7F"/>
    <w:rsid w:val="00E87161"/>
    <w:rsid w:val="00E95CE4"/>
    <w:rsid w:val="00E97DE9"/>
    <w:rsid w:val="00EA06A4"/>
    <w:rsid w:val="00EA170E"/>
    <w:rsid w:val="00EB7E7D"/>
    <w:rsid w:val="00EC2B27"/>
    <w:rsid w:val="00EC2B35"/>
    <w:rsid w:val="00EC5F02"/>
    <w:rsid w:val="00EC71B6"/>
    <w:rsid w:val="00ED01AA"/>
    <w:rsid w:val="00ED06E0"/>
    <w:rsid w:val="00ED3377"/>
    <w:rsid w:val="00EE5563"/>
    <w:rsid w:val="00EF0AF0"/>
    <w:rsid w:val="00F00D91"/>
    <w:rsid w:val="00F04610"/>
    <w:rsid w:val="00F04FEC"/>
    <w:rsid w:val="00F06CB6"/>
    <w:rsid w:val="00F07132"/>
    <w:rsid w:val="00F104A0"/>
    <w:rsid w:val="00F136FC"/>
    <w:rsid w:val="00F17A98"/>
    <w:rsid w:val="00F17EE4"/>
    <w:rsid w:val="00F24293"/>
    <w:rsid w:val="00F26E60"/>
    <w:rsid w:val="00F30971"/>
    <w:rsid w:val="00F34F54"/>
    <w:rsid w:val="00F37491"/>
    <w:rsid w:val="00F421B9"/>
    <w:rsid w:val="00F46B93"/>
    <w:rsid w:val="00F5625D"/>
    <w:rsid w:val="00F61129"/>
    <w:rsid w:val="00F63DE7"/>
    <w:rsid w:val="00F63FF6"/>
    <w:rsid w:val="00F71CA8"/>
    <w:rsid w:val="00F73812"/>
    <w:rsid w:val="00F8377B"/>
    <w:rsid w:val="00F8414D"/>
    <w:rsid w:val="00F92014"/>
    <w:rsid w:val="00F942C8"/>
    <w:rsid w:val="00F97E3D"/>
    <w:rsid w:val="00FA4ADF"/>
    <w:rsid w:val="00FB569B"/>
    <w:rsid w:val="00FC233A"/>
    <w:rsid w:val="00FC4414"/>
    <w:rsid w:val="00FC44A9"/>
    <w:rsid w:val="00FC5ABC"/>
    <w:rsid w:val="00FC5FB5"/>
    <w:rsid w:val="00FD259F"/>
    <w:rsid w:val="00FD3714"/>
    <w:rsid w:val="00FE1163"/>
    <w:rsid w:val="00FE32ED"/>
    <w:rsid w:val="00FF3384"/>
    <w:rsid w:val="00FF3F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6DB15"/>
  <w15:docId w15:val="{EF2FC81F-C74A-486B-8541-C9EDFA087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5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5B7"/>
  </w:style>
  <w:style w:type="paragraph" w:styleId="Footer">
    <w:name w:val="footer"/>
    <w:basedOn w:val="Normal"/>
    <w:link w:val="FooterChar"/>
    <w:uiPriority w:val="99"/>
    <w:unhideWhenUsed/>
    <w:rsid w:val="00CE35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7</Pages>
  <Words>1607</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odero</dc:creator>
  <cp:lastModifiedBy>Carol</cp:lastModifiedBy>
  <cp:revision>8</cp:revision>
  <dcterms:created xsi:type="dcterms:W3CDTF">2019-06-13T13:58:00Z</dcterms:created>
  <dcterms:modified xsi:type="dcterms:W3CDTF">2019-06-13T14:27:00Z</dcterms:modified>
</cp:coreProperties>
</file>